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5"/>
        <w:jc w:val="center"/>
        <w:rPr>
          <w:rFonts w:ascii="黑体" w:hAnsi="黑体" w:eastAsia="黑体"/>
          <w:color w:val="000099"/>
          <w:sz w:val="48"/>
          <w:szCs w:val="48"/>
        </w:rPr>
      </w:pPr>
      <w:r>
        <w:rPr>
          <w:rFonts w:hint="eastAsia" w:ascii="黑体" w:hAnsi="黑体" w:eastAsia="黑体"/>
          <w:color w:val="000000"/>
          <w:sz w:val="48"/>
          <w:szCs w:val="48"/>
        </w:rPr>
        <w:t>钦州仲裁委员会</w:t>
      </w:r>
      <w:r>
        <w:rPr>
          <w:rFonts w:hint="eastAsia" w:ascii="黑体" w:hAnsi="黑体" w:eastAsia="黑体"/>
          <w:color w:val="000099"/>
          <w:sz w:val="48"/>
          <w:szCs w:val="48"/>
        </w:rPr>
        <w:t xml:space="preserve"> </w:t>
      </w:r>
    </w:p>
    <w:p>
      <w:pPr>
        <w:pStyle w:val="5"/>
        <w:jc w:val="center"/>
        <w:rPr>
          <w:rFonts w:ascii="黑体" w:hAnsi="黑体" w:eastAsia="黑体"/>
          <w:color w:val="000000"/>
          <w:sz w:val="48"/>
          <w:szCs w:val="48"/>
        </w:rPr>
      </w:pPr>
      <w:r>
        <w:rPr>
          <w:rFonts w:hint="eastAsia" w:ascii="黑体" w:hAnsi="黑体" w:eastAsia="黑体"/>
          <w:color w:val="000000"/>
          <w:sz w:val="48"/>
          <w:szCs w:val="48"/>
        </w:rPr>
        <w:t xml:space="preserve">  当事人送达地址确认书</w:t>
      </w:r>
      <w:r>
        <w:rPr>
          <w:rFonts w:hint="eastAsia" w:eastAsia="黑体"/>
          <w:color w:val="000000"/>
          <w:sz w:val="48"/>
          <w:szCs w:val="48"/>
        </w:rPr>
        <w:t> </w:t>
      </w:r>
    </w:p>
    <w:tbl>
      <w:tblPr>
        <w:tblStyle w:val="6"/>
        <w:tblW w:w="10687" w:type="dxa"/>
        <w:jc w:val="center"/>
        <w:tblInd w:w="-1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804"/>
        <w:gridCol w:w="2082"/>
        <w:gridCol w:w="971"/>
        <w:gridCol w:w="4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1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案 号</w:t>
            </w:r>
          </w:p>
        </w:tc>
        <w:tc>
          <w:tcPr>
            <w:tcW w:w="3886" w:type="dxa"/>
            <w:gridSpan w:val="2"/>
            <w:vAlign w:val="center"/>
          </w:tcPr>
          <w:p>
            <w:pPr>
              <w:jc w:val="center"/>
              <w:rPr>
                <w:rFonts w:ascii="方正仿宋_GBK" w:hAnsi="宋体" w:eastAsia="方正仿宋_GBK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）钦仲案字第    号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案由</w:t>
            </w:r>
          </w:p>
        </w:tc>
        <w:tc>
          <w:tcPr>
            <w:tcW w:w="471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2" w:hRule="atLeast"/>
          <w:jc w:val="center"/>
        </w:trPr>
        <w:tc>
          <w:tcPr>
            <w:tcW w:w="1111" w:type="dxa"/>
            <w:vAlign w:val="center"/>
          </w:tcPr>
          <w:p>
            <w:pPr>
              <w:pStyle w:val="5"/>
              <w:spacing w:line="315" w:lineRule="atLeast"/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告</w:t>
            </w:r>
          </w:p>
          <w:p>
            <w:pPr>
              <w:pStyle w:val="5"/>
              <w:spacing w:line="315" w:lineRule="atLeast"/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知</w:t>
            </w:r>
          </w:p>
          <w:p>
            <w:pPr>
              <w:pStyle w:val="5"/>
              <w:spacing w:line="315" w:lineRule="atLeast"/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事</w:t>
            </w:r>
          </w:p>
          <w:p>
            <w:pPr>
              <w:pStyle w:val="5"/>
              <w:spacing w:line="315" w:lineRule="atLeas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项</w:t>
            </w:r>
          </w:p>
        </w:tc>
        <w:tc>
          <w:tcPr>
            <w:tcW w:w="9576" w:type="dxa"/>
            <w:gridSpan w:val="4"/>
          </w:tcPr>
          <w:p>
            <w:pPr>
              <w:pStyle w:val="5"/>
              <w:spacing w:line="320" w:lineRule="exact"/>
              <w:ind w:firstLine="360" w:firstLineChars="150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当事人提供准确的送达地址是仲裁委员会有效送达法律文书，保证及时审理案件的关键。为切实提高送达效率，发挥送达制度的积极作用，特将地址确认有关事项告知如下：</w:t>
            </w:r>
          </w:p>
          <w:p>
            <w:pPr>
              <w:pStyle w:val="5"/>
              <w:spacing w:line="320" w:lineRule="exact"/>
              <w:ind w:firstLine="360" w:firstLineChars="150"/>
              <w:rPr>
                <w:rFonts w:ascii="仿宋" w:hAnsi="仿宋" w:eastAsia="仿宋"/>
              </w:rPr>
            </w:pPr>
            <w:r>
              <w:rPr>
                <w:rFonts w:ascii="仿宋" w:hAnsi="仿宋" w:eastAsia="仿宋" w:cs="Times New Roman"/>
                <w:color w:val="000000"/>
              </w:rPr>
              <w:t>1、</w:t>
            </w:r>
            <w:r>
              <w:rPr>
                <w:rFonts w:hint="eastAsia" w:ascii="仿宋" w:hAnsi="仿宋" w:eastAsia="仿宋"/>
                <w:color w:val="000000"/>
              </w:rPr>
              <w:t>为便于当事人及时收到法律文书，保证仲裁程序顺利进行，当事人应当如实提供确切的送达地址；</w:t>
            </w:r>
          </w:p>
          <w:p>
            <w:pPr>
              <w:pStyle w:val="5"/>
              <w:spacing w:line="320" w:lineRule="exact"/>
              <w:ind w:firstLine="360" w:firstLineChars="150"/>
              <w:rPr>
                <w:rFonts w:ascii="仿宋" w:hAnsi="仿宋" w:eastAsia="仿宋"/>
              </w:rPr>
            </w:pPr>
            <w:r>
              <w:rPr>
                <w:rFonts w:ascii="仿宋" w:hAnsi="仿宋" w:eastAsia="仿宋" w:cs="Times New Roman"/>
                <w:color w:val="000000"/>
              </w:rPr>
              <w:t>2、</w:t>
            </w:r>
            <w:r>
              <w:rPr>
                <w:rFonts w:hint="eastAsia" w:ascii="仿宋" w:hAnsi="仿宋" w:eastAsia="仿宋"/>
                <w:color w:val="000000"/>
              </w:rPr>
              <w:t>仲裁期间如果送达地址有变更，应当及时告知仲裁委员会变更后的送达地址；</w:t>
            </w:r>
          </w:p>
          <w:p>
            <w:pPr>
              <w:pStyle w:val="5"/>
              <w:spacing w:line="320" w:lineRule="exact"/>
              <w:ind w:left="359" w:leftChars="171"/>
              <w:rPr>
                <w:rFonts w:ascii="仿宋" w:hAnsi="仿宋" w:eastAsia="仿宋"/>
                <w:color w:val="000000"/>
              </w:rPr>
            </w:pPr>
            <w:r>
              <w:rPr>
                <w:rFonts w:ascii="仿宋" w:hAnsi="仿宋" w:eastAsia="仿宋" w:cs="Times New Roman"/>
                <w:color w:val="000000"/>
              </w:rPr>
              <w:t>3、</w:t>
            </w:r>
            <w:r>
              <w:rPr>
                <w:rFonts w:hint="eastAsia" w:ascii="仿宋" w:hAnsi="仿宋" w:eastAsia="仿宋"/>
                <w:color w:val="000000"/>
              </w:rPr>
              <w:t>根据本会《仲裁规则》的规定，仲裁文书邮寄至当事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/>
              </w:rPr>
              <w:t>人确认的地址，即为送达；</w:t>
            </w:r>
          </w:p>
          <w:p>
            <w:pPr>
              <w:pStyle w:val="5"/>
              <w:spacing w:line="320" w:lineRule="exact"/>
              <w:ind w:firstLine="360" w:firstLineChars="150"/>
              <w:rPr>
                <w:rFonts w:ascii="仿宋" w:hAnsi="仿宋" w:eastAsia="仿宋"/>
              </w:rPr>
            </w:pPr>
            <w:r>
              <w:rPr>
                <w:rFonts w:ascii="仿宋" w:hAnsi="仿宋" w:eastAsia="仿宋" w:cs="Times New Roman"/>
                <w:color w:val="000000"/>
              </w:rPr>
              <w:t>4、</w:t>
            </w:r>
            <w:r>
              <w:rPr>
                <w:rFonts w:hint="eastAsia" w:ascii="仿宋" w:hAnsi="仿宋" w:eastAsia="仿宋"/>
                <w:color w:val="000000"/>
              </w:rPr>
              <w:t>因当事人自己确认的送达地址不准确，送达地址变更未及时告知本会，导致无法送达的法律后果由作出确认的当事人承担；</w:t>
            </w:r>
          </w:p>
          <w:p>
            <w:pPr>
              <w:spacing w:line="320" w:lineRule="exact"/>
              <w:ind w:left="2" w:leftChars="1" w:firstLine="360" w:firstLineChars="15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5、</w:t>
            </w:r>
            <w:r>
              <w:rPr>
                <w:rFonts w:hint="eastAsia" w:ascii="仿宋" w:hAnsi="仿宋" w:eastAsia="仿宋"/>
                <w:sz w:val="24"/>
              </w:rPr>
              <w:t>请于收到本确认书之日</w:t>
            </w:r>
            <w:r>
              <w:rPr>
                <w:rFonts w:ascii="仿宋" w:hAnsi="仿宋" w:eastAsia="仿宋"/>
                <w:sz w:val="24"/>
              </w:rPr>
              <w:t>起</w:t>
            </w:r>
            <w:r>
              <w:rPr>
                <w:rFonts w:hint="eastAsia" w:ascii="仿宋" w:hAnsi="仿宋" w:eastAsia="仿宋"/>
                <w:sz w:val="24"/>
              </w:rPr>
              <w:t>10</w:t>
            </w:r>
            <w:r>
              <w:rPr>
                <w:rFonts w:ascii="仿宋" w:hAnsi="仿宋" w:eastAsia="仿宋"/>
                <w:sz w:val="24"/>
              </w:rPr>
              <w:t>日</w:t>
            </w:r>
            <w:r>
              <w:rPr>
                <w:rFonts w:hint="eastAsia" w:ascii="仿宋" w:hAnsi="仿宋" w:eastAsia="仿宋"/>
                <w:sz w:val="24"/>
              </w:rPr>
              <w:t>内寄回本会。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1111" w:type="dxa"/>
            <w:vMerge w:val="restart"/>
            <w:vAlign w:val="center"/>
          </w:tcPr>
          <w:p>
            <w:pPr>
              <w:pStyle w:val="5"/>
              <w:spacing w:line="315" w:lineRule="atLeast"/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送</w:t>
            </w:r>
          </w:p>
          <w:p>
            <w:pPr>
              <w:pStyle w:val="5"/>
              <w:spacing w:line="315" w:lineRule="atLeast"/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达</w:t>
            </w:r>
          </w:p>
          <w:p>
            <w:pPr>
              <w:pStyle w:val="5"/>
              <w:spacing w:line="315" w:lineRule="atLeast"/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地</w:t>
            </w:r>
          </w:p>
          <w:p>
            <w:pPr>
              <w:pStyle w:val="5"/>
              <w:spacing w:line="315" w:lineRule="atLeast"/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址</w:t>
            </w:r>
          </w:p>
          <w:p>
            <w:pPr>
              <w:pStyle w:val="5"/>
              <w:spacing w:line="315" w:lineRule="atLeast"/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804" w:type="dxa"/>
            <w:vAlign w:val="center"/>
          </w:tcPr>
          <w:p>
            <w:pPr>
              <w:pStyle w:val="5"/>
              <w:spacing w:line="300" w:lineRule="exact"/>
              <w:ind w:left="360" w:hanging="360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当事人</w:t>
            </w:r>
          </w:p>
          <w:p>
            <w:pPr>
              <w:pStyle w:val="5"/>
              <w:spacing w:line="300" w:lineRule="exact"/>
              <w:ind w:left="360" w:hanging="360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地址确认</w:t>
            </w:r>
          </w:p>
        </w:tc>
        <w:tc>
          <w:tcPr>
            <w:tcW w:w="7772" w:type="dxa"/>
            <w:gridSpan w:val="3"/>
          </w:tcPr>
          <w:p>
            <w:pPr>
              <w:pStyle w:val="5"/>
              <w:spacing w:line="480" w:lineRule="auto"/>
              <w:rPr>
                <w:rFonts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当事人：</w:t>
            </w:r>
          </w:p>
          <w:p>
            <w:pPr>
              <w:pStyle w:val="5"/>
              <w:spacing w:line="480" w:lineRule="auto"/>
              <w:rPr>
                <w:rFonts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收件人：                     电话：</w:t>
            </w:r>
          </w:p>
          <w:p>
            <w:pPr>
              <w:pStyle w:val="5"/>
              <w:spacing w:line="480" w:lineRule="auto"/>
              <w:rPr>
                <w:rFonts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 xml:space="preserve">地址：                           </w:t>
            </w:r>
          </w:p>
          <w:p>
            <w:pPr>
              <w:pStyle w:val="5"/>
              <w:spacing w:line="480" w:lineRule="auto"/>
              <w:rPr>
                <w:rFonts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 xml:space="preserve">是否同意电子送达：             </w:t>
            </w:r>
          </w:p>
          <w:p>
            <w:pPr>
              <w:pStyle w:val="5"/>
              <w:spacing w:line="480" w:lineRule="auto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 xml:space="preserve">送达电话：                   </w:t>
            </w:r>
            <w:r>
              <w:rPr>
                <w:rFonts w:ascii="仿宋" w:hAnsi="仿宋" w:eastAsia="仿宋"/>
                <w:b/>
                <w:color w:val="000000"/>
              </w:rPr>
              <w:t>电子邮箱</w:t>
            </w:r>
            <w:r>
              <w:rPr>
                <w:rFonts w:hint="eastAsia" w:ascii="仿宋" w:hAnsi="仿宋" w:eastAsia="仿宋"/>
                <w:b/>
                <w:color w:val="000000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111" w:type="dxa"/>
            <w:vMerge w:val="continue"/>
          </w:tcPr>
          <w:p>
            <w:pPr>
              <w:pStyle w:val="5"/>
              <w:spacing w:line="315" w:lineRule="atLeast"/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804" w:type="dxa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代理人</w:t>
            </w:r>
          </w:p>
          <w:p>
            <w:pPr>
              <w:pStyle w:val="5"/>
              <w:spacing w:line="300" w:lineRule="exact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地址确认</w:t>
            </w:r>
          </w:p>
        </w:tc>
        <w:tc>
          <w:tcPr>
            <w:tcW w:w="7772" w:type="dxa"/>
            <w:gridSpan w:val="3"/>
          </w:tcPr>
          <w:p>
            <w:pPr>
              <w:pStyle w:val="5"/>
              <w:spacing w:line="480" w:lineRule="auto"/>
              <w:rPr>
                <w:rFonts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收件人（或代收人）：             电话：</w:t>
            </w:r>
          </w:p>
          <w:p>
            <w:pPr>
              <w:pStyle w:val="5"/>
              <w:spacing w:line="480" w:lineRule="auto"/>
              <w:rPr>
                <w:rFonts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地址：</w:t>
            </w:r>
          </w:p>
          <w:p>
            <w:pPr>
              <w:pStyle w:val="5"/>
              <w:spacing w:line="480" w:lineRule="auto"/>
              <w:rPr>
                <w:rFonts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是否同</w:t>
            </w:r>
            <w:r>
              <w:rPr>
                <w:rFonts w:hint="eastAsia" w:ascii="仿宋" w:hAnsi="仿宋" w:eastAsia="仿宋"/>
                <w:b/>
                <w:color w:val="000000" w:themeColor="text1"/>
              </w:rPr>
              <w:t>意电子送</w:t>
            </w:r>
            <w:r>
              <w:rPr>
                <w:rFonts w:hint="eastAsia" w:ascii="仿宋" w:hAnsi="仿宋" w:eastAsia="仿宋"/>
                <w:b/>
                <w:color w:val="000000"/>
              </w:rPr>
              <w:t>达：</w:t>
            </w:r>
          </w:p>
          <w:p>
            <w:pPr>
              <w:pStyle w:val="5"/>
              <w:spacing w:line="480" w:lineRule="auto"/>
              <w:rPr>
                <w:rFonts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送达</w:t>
            </w:r>
            <w:r>
              <w:rPr>
                <w:rFonts w:hint="eastAsia" w:ascii="仿宋" w:hAnsi="仿宋" w:eastAsia="仿宋"/>
                <w:b/>
                <w:color w:val="000000" w:themeColor="text1"/>
              </w:rPr>
              <w:t>电话</w:t>
            </w:r>
            <w:r>
              <w:rPr>
                <w:rFonts w:hint="eastAsia" w:ascii="仿宋" w:hAnsi="仿宋" w:eastAsia="仿宋"/>
                <w:b/>
                <w:color w:val="000000"/>
              </w:rPr>
              <w:t xml:space="preserve">：                   </w:t>
            </w:r>
            <w:r>
              <w:rPr>
                <w:rFonts w:ascii="仿宋" w:hAnsi="仿宋" w:eastAsia="仿宋"/>
                <w:b/>
                <w:color w:val="000000"/>
              </w:rPr>
              <w:t>电子邮箱</w:t>
            </w:r>
            <w:r>
              <w:rPr>
                <w:rFonts w:hint="eastAsia" w:ascii="仿宋" w:hAnsi="仿宋" w:eastAsia="仿宋"/>
                <w:b/>
                <w:color w:val="000000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  <w:jc w:val="center"/>
        </w:trPr>
        <w:tc>
          <w:tcPr>
            <w:tcW w:w="1111" w:type="dxa"/>
            <w:vMerge w:val="continue"/>
          </w:tcPr>
          <w:p>
            <w:pPr>
              <w:pStyle w:val="5"/>
              <w:spacing w:line="315" w:lineRule="atLeast"/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9576" w:type="dxa"/>
            <w:gridSpan w:val="4"/>
          </w:tcPr>
          <w:p>
            <w:pPr>
              <w:pStyle w:val="5"/>
              <w:spacing w:beforeLines="50" w:line="360" w:lineRule="exact"/>
              <w:ind w:firstLine="437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>我已经阅读（听明白）本确认书的告知事项，提供了上栏送达地址，并保证所提供的送达地址各项内容是正确的、有效的。</w:t>
            </w:r>
          </w:p>
          <w:p>
            <w:pPr>
              <w:pStyle w:val="5"/>
              <w:tabs>
                <w:tab w:val="left" w:pos="1644"/>
              </w:tabs>
              <w:spacing w:line="300" w:lineRule="exact"/>
              <w:ind w:firstLine="435"/>
              <w:rPr>
                <w:rFonts w:ascii="仿宋" w:hAnsi="仿宋" w:eastAsia="仿宋"/>
                <w:color w:val="000000"/>
              </w:rPr>
            </w:pPr>
          </w:p>
          <w:p>
            <w:pPr>
              <w:pStyle w:val="5"/>
              <w:spacing w:line="300" w:lineRule="exact"/>
              <w:rPr>
                <w:rFonts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　　</w:t>
            </w:r>
            <w:r>
              <w:rPr>
                <w:rFonts w:hint="eastAsia" w:ascii="仿宋" w:hAnsi="仿宋" w:eastAsia="仿宋"/>
                <w:b/>
                <w:color w:val="000000"/>
              </w:rPr>
              <w:t xml:space="preserve">　  </w:t>
            </w:r>
          </w:p>
          <w:p>
            <w:pPr>
              <w:pStyle w:val="5"/>
              <w:spacing w:line="300" w:lineRule="exact"/>
              <w:ind w:firstLine="312" w:firstLineChars="97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 xml:space="preserve">当事人（签章）： </w:t>
            </w:r>
          </w:p>
          <w:p>
            <w:pPr>
              <w:pStyle w:val="5"/>
              <w:spacing w:line="300" w:lineRule="exact"/>
              <w:ind w:firstLine="4800" w:firstLineChars="2000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 xml:space="preserve">          年　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jc w:val="center"/>
        </w:trPr>
        <w:tc>
          <w:tcPr>
            <w:tcW w:w="1111" w:type="dxa"/>
          </w:tcPr>
          <w:p>
            <w:pPr>
              <w:pStyle w:val="5"/>
              <w:spacing w:afterLines="50" w:line="400" w:lineRule="exact"/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案件承办秘书签名</w:t>
            </w:r>
          </w:p>
        </w:tc>
        <w:tc>
          <w:tcPr>
            <w:tcW w:w="9576" w:type="dxa"/>
            <w:gridSpan w:val="4"/>
          </w:tcPr>
          <w:p>
            <w:pPr>
              <w:pStyle w:val="5"/>
              <w:spacing w:line="315" w:lineRule="atLeast"/>
              <w:rPr>
                <w:rFonts w:ascii="仿宋_GB2312" w:eastAsia="仿宋_GB2312"/>
                <w:color w:val="000000"/>
              </w:rPr>
            </w:pPr>
          </w:p>
          <w:p>
            <w:pPr>
              <w:pStyle w:val="5"/>
              <w:spacing w:line="300" w:lineRule="exact"/>
              <w:ind w:firstLine="4800" w:firstLineChars="2000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    </w:t>
            </w:r>
          </w:p>
          <w:p>
            <w:pPr>
              <w:pStyle w:val="5"/>
              <w:spacing w:line="300" w:lineRule="exact"/>
              <w:ind w:firstLine="4800" w:firstLineChars="2000"/>
              <w:rPr>
                <w:rFonts w:ascii="仿宋_GB2312" w:eastAsia="仿宋_GB2312"/>
                <w:color w:val="000000"/>
              </w:rPr>
            </w:pPr>
          </w:p>
          <w:p>
            <w:pPr>
              <w:pStyle w:val="5"/>
              <w:spacing w:line="300" w:lineRule="exact"/>
              <w:ind w:firstLine="6000" w:firstLineChars="2500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年　　　月　　日</w:t>
            </w:r>
          </w:p>
        </w:tc>
      </w:tr>
    </w:tbl>
    <w:p>
      <w:pPr>
        <w:spacing w:line="360" w:lineRule="auto"/>
        <w:rPr>
          <w:rFonts w:ascii="仿宋_GB2312" w:hAnsi="宋体" w:eastAsia="仿宋_GB2312"/>
          <w:spacing w:val="4"/>
          <w:sz w:val="24"/>
        </w:rPr>
      </w:pPr>
    </w:p>
    <w:sectPr>
      <w:pgSz w:w="11906" w:h="16838"/>
      <w:pgMar w:top="873" w:right="1191" w:bottom="73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284B"/>
    <w:rsid w:val="00004DBE"/>
    <w:rsid w:val="00007DD4"/>
    <w:rsid w:val="00010770"/>
    <w:rsid w:val="00011691"/>
    <w:rsid w:val="000142AB"/>
    <w:rsid w:val="00024244"/>
    <w:rsid w:val="00025E1D"/>
    <w:rsid w:val="00027566"/>
    <w:rsid w:val="00031E0C"/>
    <w:rsid w:val="00033427"/>
    <w:rsid w:val="0003550D"/>
    <w:rsid w:val="00035F38"/>
    <w:rsid w:val="00050CF8"/>
    <w:rsid w:val="00051B85"/>
    <w:rsid w:val="00053F80"/>
    <w:rsid w:val="000545EF"/>
    <w:rsid w:val="00055049"/>
    <w:rsid w:val="0005587A"/>
    <w:rsid w:val="000604F0"/>
    <w:rsid w:val="000703EE"/>
    <w:rsid w:val="000748BB"/>
    <w:rsid w:val="00081B7B"/>
    <w:rsid w:val="00081FEC"/>
    <w:rsid w:val="00082495"/>
    <w:rsid w:val="000828CD"/>
    <w:rsid w:val="0009173E"/>
    <w:rsid w:val="0009365C"/>
    <w:rsid w:val="000A0347"/>
    <w:rsid w:val="000A0504"/>
    <w:rsid w:val="000A23D9"/>
    <w:rsid w:val="000A7C9F"/>
    <w:rsid w:val="000B233D"/>
    <w:rsid w:val="000C0108"/>
    <w:rsid w:val="000C1F01"/>
    <w:rsid w:val="000C53C8"/>
    <w:rsid w:val="000C53E3"/>
    <w:rsid w:val="000D0D5C"/>
    <w:rsid w:val="000D27C7"/>
    <w:rsid w:val="000D472F"/>
    <w:rsid w:val="000D5722"/>
    <w:rsid w:val="000D7995"/>
    <w:rsid w:val="000D7A49"/>
    <w:rsid w:val="000D7CF6"/>
    <w:rsid w:val="000E0346"/>
    <w:rsid w:val="000E18F5"/>
    <w:rsid w:val="000E7F32"/>
    <w:rsid w:val="000F12F7"/>
    <w:rsid w:val="000F21AF"/>
    <w:rsid w:val="000F5DDA"/>
    <w:rsid w:val="000F750F"/>
    <w:rsid w:val="00100031"/>
    <w:rsid w:val="00100D7D"/>
    <w:rsid w:val="00105014"/>
    <w:rsid w:val="00123353"/>
    <w:rsid w:val="0012511D"/>
    <w:rsid w:val="00126BE6"/>
    <w:rsid w:val="00133709"/>
    <w:rsid w:val="00137F25"/>
    <w:rsid w:val="0014464D"/>
    <w:rsid w:val="00146BBC"/>
    <w:rsid w:val="0014701B"/>
    <w:rsid w:val="001539C0"/>
    <w:rsid w:val="00155D67"/>
    <w:rsid w:val="00157855"/>
    <w:rsid w:val="00160E6D"/>
    <w:rsid w:val="001701A4"/>
    <w:rsid w:val="00172A27"/>
    <w:rsid w:val="00184515"/>
    <w:rsid w:val="00191476"/>
    <w:rsid w:val="001932A0"/>
    <w:rsid w:val="0019332C"/>
    <w:rsid w:val="00193FED"/>
    <w:rsid w:val="001946FC"/>
    <w:rsid w:val="00196857"/>
    <w:rsid w:val="001A1D0B"/>
    <w:rsid w:val="001A5AC4"/>
    <w:rsid w:val="001A7673"/>
    <w:rsid w:val="001B52D5"/>
    <w:rsid w:val="001B6F06"/>
    <w:rsid w:val="001C2CDE"/>
    <w:rsid w:val="001D03C2"/>
    <w:rsid w:val="001D0F40"/>
    <w:rsid w:val="001D318F"/>
    <w:rsid w:val="001D3D09"/>
    <w:rsid w:val="001D403D"/>
    <w:rsid w:val="001D7A40"/>
    <w:rsid w:val="001E04DD"/>
    <w:rsid w:val="001E20BE"/>
    <w:rsid w:val="001E4D73"/>
    <w:rsid w:val="001F0893"/>
    <w:rsid w:val="001F22E1"/>
    <w:rsid w:val="001F2AC6"/>
    <w:rsid w:val="001F3938"/>
    <w:rsid w:val="001F66E9"/>
    <w:rsid w:val="001F7A2E"/>
    <w:rsid w:val="001F7C93"/>
    <w:rsid w:val="002015D2"/>
    <w:rsid w:val="00201648"/>
    <w:rsid w:val="00201FD1"/>
    <w:rsid w:val="0020224A"/>
    <w:rsid w:val="00203DD5"/>
    <w:rsid w:val="00211A8C"/>
    <w:rsid w:val="00214D04"/>
    <w:rsid w:val="00214EF2"/>
    <w:rsid w:val="00225198"/>
    <w:rsid w:val="00226691"/>
    <w:rsid w:val="0023006E"/>
    <w:rsid w:val="002316ED"/>
    <w:rsid w:val="00232619"/>
    <w:rsid w:val="002374C6"/>
    <w:rsid w:val="00244211"/>
    <w:rsid w:val="00244687"/>
    <w:rsid w:val="00244B5F"/>
    <w:rsid w:val="0024747E"/>
    <w:rsid w:val="0025066F"/>
    <w:rsid w:val="00250983"/>
    <w:rsid w:val="00253A0C"/>
    <w:rsid w:val="00254557"/>
    <w:rsid w:val="002629D2"/>
    <w:rsid w:val="002659CC"/>
    <w:rsid w:val="00270073"/>
    <w:rsid w:val="0027146E"/>
    <w:rsid w:val="00272B7A"/>
    <w:rsid w:val="00272DEF"/>
    <w:rsid w:val="00275681"/>
    <w:rsid w:val="00276724"/>
    <w:rsid w:val="00277F31"/>
    <w:rsid w:val="00287EDF"/>
    <w:rsid w:val="002924D3"/>
    <w:rsid w:val="002A1B3F"/>
    <w:rsid w:val="002A3A24"/>
    <w:rsid w:val="002B2147"/>
    <w:rsid w:val="002B2468"/>
    <w:rsid w:val="002B2AD0"/>
    <w:rsid w:val="002B5ACA"/>
    <w:rsid w:val="002B7A67"/>
    <w:rsid w:val="002C1636"/>
    <w:rsid w:val="002C3BED"/>
    <w:rsid w:val="002C610B"/>
    <w:rsid w:val="002C6159"/>
    <w:rsid w:val="002D1878"/>
    <w:rsid w:val="002D5946"/>
    <w:rsid w:val="002D679D"/>
    <w:rsid w:val="002E43B2"/>
    <w:rsid w:val="002E5A74"/>
    <w:rsid w:val="002E6142"/>
    <w:rsid w:val="002E6AFE"/>
    <w:rsid w:val="002F015D"/>
    <w:rsid w:val="002F1362"/>
    <w:rsid w:val="002F1AAC"/>
    <w:rsid w:val="002F290B"/>
    <w:rsid w:val="002F77FD"/>
    <w:rsid w:val="0030227A"/>
    <w:rsid w:val="003033E6"/>
    <w:rsid w:val="00303C56"/>
    <w:rsid w:val="00305D7A"/>
    <w:rsid w:val="00314FF4"/>
    <w:rsid w:val="00330960"/>
    <w:rsid w:val="00332938"/>
    <w:rsid w:val="00335C32"/>
    <w:rsid w:val="00337761"/>
    <w:rsid w:val="00340BA2"/>
    <w:rsid w:val="00341244"/>
    <w:rsid w:val="003464D1"/>
    <w:rsid w:val="00346C25"/>
    <w:rsid w:val="00356468"/>
    <w:rsid w:val="003608F0"/>
    <w:rsid w:val="0036179D"/>
    <w:rsid w:val="003658C2"/>
    <w:rsid w:val="00370FB5"/>
    <w:rsid w:val="003801DA"/>
    <w:rsid w:val="00384088"/>
    <w:rsid w:val="003847FF"/>
    <w:rsid w:val="0038504E"/>
    <w:rsid w:val="00387F57"/>
    <w:rsid w:val="00390372"/>
    <w:rsid w:val="003914AF"/>
    <w:rsid w:val="003919D5"/>
    <w:rsid w:val="00393B50"/>
    <w:rsid w:val="003953C5"/>
    <w:rsid w:val="003A19BF"/>
    <w:rsid w:val="003A6C92"/>
    <w:rsid w:val="003B257B"/>
    <w:rsid w:val="003B28CF"/>
    <w:rsid w:val="003B2BA0"/>
    <w:rsid w:val="003B61E8"/>
    <w:rsid w:val="003C262C"/>
    <w:rsid w:val="003C4266"/>
    <w:rsid w:val="003C46A1"/>
    <w:rsid w:val="003C6267"/>
    <w:rsid w:val="003F7454"/>
    <w:rsid w:val="0040007E"/>
    <w:rsid w:val="00404879"/>
    <w:rsid w:val="00405F6F"/>
    <w:rsid w:val="0041139E"/>
    <w:rsid w:val="004119C6"/>
    <w:rsid w:val="00412AEB"/>
    <w:rsid w:val="004130DD"/>
    <w:rsid w:val="00413B2F"/>
    <w:rsid w:val="00413D6C"/>
    <w:rsid w:val="004142D0"/>
    <w:rsid w:val="00417EBC"/>
    <w:rsid w:val="0042267F"/>
    <w:rsid w:val="00423017"/>
    <w:rsid w:val="0042646B"/>
    <w:rsid w:val="004343B2"/>
    <w:rsid w:val="0043477C"/>
    <w:rsid w:val="00442606"/>
    <w:rsid w:val="00443973"/>
    <w:rsid w:val="00451E3B"/>
    <w:rsid w:val="004549D0"/>
    <w:rsid w:val="00457E72"/>
    <w:rsid w:val="00462F47"/>
    <w:rsid w:val="004633BA"/>
    <w:rsid w:val="00464365"/>
    <w:rsid w:val="00465C51"/>
    <w:rsid w:val="00473A1B"/>
    <w:rsid w:val="00473B23"/>
    <w:rsid w:val="004757EA"/>
    <w:rsid w:val="00476678"/>
    <w:rsid w:val="00477B58"/>
    <w:rsid w:val="00480284"/>
    <w:rsid w:val="0048217E"/>
    <w:rsid w:val="004821D2"/>
    <w:rsid w:val="00482470"/>
    <w:rsid w:val="0048588B"/>
    <w:rsid w:val="00485929"/>
    <w:rsid w:val="00485D2F"/>
    <w:rsid w:val="0048799F"/>
    <w:rsid w:val="00494A3C"/>
    <w:rsid w:val="00495231"/>
    <w:rsid w:val="0049640E"/>
    <w:rsid w:val="00496CC7"/>
    <w:rsid w:val="004A30CD"/>
    <w:rsid w:val="004B1C0B"/>
    <w:rsid w:val="004B456A"/>
    <w:rsid w:val="004B4E2B"/>
    <w:rsid w:val="004C479F"/>
    <w:rsid w:val="004C6986"/>
    <w:rsid w:val="004D0E98"/>
    <w:rsid w:val="004D5371"/>
    <w:rsid w:val="004D58C3"/>
    <w:rsid w:val="004E0D48"/>
    <w:rsid w:val="004E231B"/>
    <w:rsid w:val="004E23A4"/>
    <w:rsid w:val="004E301D"/>
    <w:rsid w:val="004E5C81"/>
    <w:rsid w:val="004E7477"/>
    <w:rsid w:val="004F04CE"/>
    <w:rsid w:val="004F662D"/>
    <w:rsid w:val="005016AC"/>
    <w:rsid w:val="00507770"/>
    <w:rsid w:val="00514638"/>
    <w:rsid w:val="00515E5A"/>
    <w:rsid w:val="00524C4B"/>
    <w:rsid w:val="00525995"/>
    <w:rsid w:val="00525A6F"/>
    <w:rsid w:val="005260E7"/>
    <w:rsid w:val="0052716A"/>
    <w:rsid w:val="00530061"/>
    <w:rsid w:val="0053019E"/>
    <w:rsid w:val="00530CFB"/>
    <w:rsid w:val="00530EA4"/>
    <w:rsid w:val="00531634"/>
    <w:rsid w:val="005403AC"/>
    <w:rsid w:val="00541C3E"/>
    <w:rsid w:val="00546DFB"/>
    <w:rsid w:val="005479F4"/>
    <w:rsid w:val="005528D8"/>
    <w:rsid w:val="00554727"/>
    <w:rsid w:val="00555050"/>
    <w:rsid w:val="00555143"/>
    <w:rsid w:val="00555FE2"/>
    <w:rsid w:val="005571F6"/>
    <w:rsid w:val="00557741"/>
    <w:rsid w:val="005601DA"/>
    <w:rsid w:val="005605E3"/>
    <w:rsid w:val="0056427E"/>
    <w:rsid w:val="00570709"/>
    <w:rsid w:val="00573934"/>
    <w:rsid w:val="00574EAB"/>
    <w:rsid w:val="00575506"/>
    <w:rsid w:val="00585501"/>
    <w:rsid w:val="00585B1A"/>
    <w:rsid w:val="00585CA1"/>
    <w:rsid w:val="005864FA"/>
    <w:rsid w:val="005903E6"/>
    <w:rsid w:val="005909D0"/>
    <w:rsid w:val="00592226"/>
    <w:rsid w:val="00593269"/>
    <w:rsid w:val="00594C4F"/>
    <w:rsid w:val="00595707"/>
    <w:rsid w:val="00595925"/>
    <w:rsid w:val="005A2749"/>
    <w:rsid w:val="005A612A"/>
    <w:rsid w:val="005A7E5A"/>
    <w:rsid w:val="005B1192"/>
    <w:rsid w:val="005B333F"/>
    <w:rsid w:val="005B383A"/>
    <w:rsid w:val="005B45BF"/>
    <w:rsid w:val="005B77E2"/>
    <w:rsid w:val="005C17EE"/>
    <w:rsid w:val="005C2BEC"/>
    <w:rsid w:val="005C3250"/>
    <w:rsid w:val="005C3699"/>
    <w:rsid w:val="005C49E8"/>
    <w:rsid w:val="005C4FA2"/>
    <w:rsid w:val="005C664D"/>
    <w:rsid w:val="005D4B7C"/>
    <w:rsid w:val="005D776F"/>
    <w:rsid w:val="005D7B1A"/>
    <w:rsid w:val="005E0B91"/>
    <w:rsid w:val="005E7058"/>
    <w:rsid w:val="005F090B"/>
    <w:rsid w:val="005F3B87"/>
    <w:rsid w:val="005F3C65"/>
    <w:rsid w:val="00602463"/>
    <w:rsid w:val="0060258F"/>
    <w:rsid w:val="00605AC3"/>
    <w:rsid w:val="00606403"/>
    <w:rsid w:val="00607DB0"/>
    <w:rsid w:val="006112E2"/>
    <w:rsid w:val="0061633A"/>
    <w:rsid w:val="00620F0C"/>
    <w:rsid w:val="00622D5F"/>
    <w:rsid w:val="0062436E"/>
    <w:rsid w:val="006248E1"/>
    <w:rsid w:val="00626D7F"/>
    <w:rsid w:val="00634D97"/>
    <w:rsid w:val="00640797"/>
    <w:rsid w:val="00641F4A"/>
    <w:rsid w:val="006424BF"/>
    <w:rsid w:val="00644243"/>
    <w:rsid w:val="00645540"/>
    <w:rsid w:val="00645C97"/>
    <w:rsid w:val="00650EBE"/>
    <w:rsid w:val="00652711"/>
    <w:rsid w:val="00662B19"/>
    <w:rsid w:val="00663128"/>
    <w:rsid w:val="006664D3"/>
    <w:rsid w:val="00666DB3"/>
    <w:rsid w:val="00667FD3"/>
    <w:rsid w:val="006724C6"/>
    <w:rsid w:val="00672E3F"/>
    <w:rsid w:val="006737E1"/>
    <w:rsid w:val="00675944"/>
    <w:rsid w:val="00675948"/>
    <w:rsid w:val="00676270"/>
    <w:rsid w:val="00682347"/>
    <w:rsid w:val="006828B3"/>
    <w:rsid w:val="006842C9"/>
    <w:rsid w:val="00690D2B"/>
    <w:rsid w:val="0069674E"/>
    <w:rsid w:val="006979F5"/>
    <w:rsid w:val="006A0545"/>
    <w:rsid w:val="006A0C72"/>
    <w:rsid w:val="006A1CE5"/>
    <w:rsid w:val="006B09C3"/>
    <w:rsid w:val="006B0D2C"/>
    <w:rsid w:val="006B0DE6"/>
    <w:rsid w:val="006B2706"/>
    <w:rsid w:val="006C562F"/>
    <w:rsid w:val="006C5C26"/>
    <w:rsid w:val="006D0BA1"/>
    <w:rsid w:val="006D1D0D"/>
    <w:rsid w:val="006D7EBA"/>
    <w:rsid w:val="006E0345"/>
    <w:rsid w:val="006E265C"/>
    <w:rsid w:val="006E2E07"/>
    <w:rsid w:val="006E76BF"/>
    <w:rsid w:val="006E7D2C"/>
    <w:rsid w:val="006F0728"/>
    <w:rsid w:val="0070003B"/>
    <w:rsid w:val="007226E6"/>
    <w:rsid w:val="00727B07"/>
    <w:rsid w:val="00731EB1"/>
    <w:rsid w:val="007330F0"/>
    <w:rsid w:val="00733C36"/>
    <w:rsid w:val="00735B7B"/>
    <w:rsid w:val="007374E6"/>
    <w:rsid w:val="007463A2"/>
    <w:rsid w:val="0075166F"/>
    <w:rsid w:val="00762AAF"/>
    <w:rsid w:val="00764050"/>
    <w:rsid w:val="00764126"/>
    <w:rsid w:val="00771292"/>
    <w:rsid w:val="00771349"/>
    <w:rsid w:val="007751E2"/>
    <w:rsid w:val="0078253C"/>
    <w:rsid w:val="007862A8"/>
    <w:rsid w:val="007904D2"/>
    <w:rsid w:val="007967ED"/>
    <w:rsid w:val="0079744C"/>
    <w:rsid w:val="007A0262"/>
    <w:rsid w:val="007A1935"/>
    <w:rsid w:val="007A23B9"/>
    <w:rsid w:val="007B4AA4"/>
    <w:rsid w:val="007B7AFE"/>
    <w:rsid w:val="007C10C7"/>
    <w:rsid w:val="007C3C7F"/>
    <w:rsid w:val="007D39C4"/>
    <w:rsid w:val="007D5CD7"/>
    <w:rsid w:val="007E1112"/>
    <w:rsid w:val="007E204B"/>
    <w:rsid w:val="007E2FC1"/>
    <w:rsid w:val="007E5A9D"/>
    <w:rsid w:val="007E77F8"/>
    <w:rsid w:val="007F2065"/>
    <w:rsid w:val="007F2406"/>
    <w:rsid w:val="007F3057"/>
    <w:rsid w:val="007F612E"/>
    <w:rsid w:val="0080435D"/>
    <w:rsid w:val="00805745"/>
    <w:rsid w:val="0080746C"/>
    <w:rsid w:val="00810A79"/>
    <w:rsid w:val="0081504C"/>
    <w:rsid w:val="0082582E"/>
    <w:rsid w:val="00830213"/>
    <w:rsid w:val="008310E4"/>
    <w:rsid w:val="00831831"/>
    <w:rsid w:val="00833E40"/>
    <w:rsid w:val="00844954"/>
    <w:rsid w:val="00844DB8"/>
    <w:rsid w:val="00845A85"/>
    <w:rsid w:val="008511BF"/>
    <w:rsid w:val="00854901"/>
    <w:rsid w:val="00857131"/>
    <w:rsid w:val="00857B05"/>
    <w:rsid w:val="00857DE0"/>
    <w:rsid w:val="00860BA6"/>
    <w:rsid w:val="00861306"/>
    <w:rsid w:val="008632D8"/>
    <w:rsid w:val="00872191"/>
    <w:rsid w:val="008732E3"/>
    <w:rsid w:val="008745A5"/>
    <w:rsid w:val="008747AF"/>
    <w:rsid w:val="00880CC9"/>
    <w:rsid w:val="008858D2"/>
    <w:rsid w:val="00885E65"/>
    <w:rsid w:val="00886F0C"/>
    <w:rsid w:val="008915C5"/>
    <w:rsid w:val="00892470"/>
    <w:rsid w:val="0089414A"/>
    <w:rsid w:val="008A3590"/>
    <w:rsid w:val="008A42FF"/>
    <w:rsid w:val="008A7350"/>
    <w:rsid w:val="008B067B"/>
    <w:rsid w:val="008B0B21"/>
    <w:rsid w:val="008B1411"/>
    <w:rsid w:val="008B39B4"/>
    <w:rsid w:val="008B51F2"/>
    <w:rsid w:val="008C0260"/>
    <w:rsid w:val="008C6525"/>
    <w:rsid w:val="008C704C"/>
    <w:rsid w:val="008D18F0"/>
    <w:rsid w:val="008D501A"/>
    <w:rsid w:val="008D6A16"/>
    <w:rsid w:val="008E1F93"/>
    <w:rsid w:val="008E755C"/>
    <w:rsid w:val="008F026C"/>
    <w:rsid w:val="008F0608"/>
    <w:rsid w:val="008F49FD"/>
    <w:rsid w:val="008F7AF7"/>
    <w:rsid w:val="009118DA"/>
    <w:rsid w:val="00911A82"/>
    <w:rsid w:val="0092296B"/>
    <w:rsid w:val="009234E3"/>
    <w:rsid w:val="009239FA"/>
    <w:rsid w:val="00935568"/>
    <w:rsid w:val="00940324"/>
    <w:rsid w:val="009449C2"/>
    <w:rsid w:val="00945F6E"/>
    <w:rsid w:val="00950707"/>
    <w:rsid w:val="00953254"/>
    <w:rsid w:val="0095498A"/>
    <w:rsid w:val="0095552F"/>
    <w:rsid w:val="00956896"/>
    <w:rsid w:val="00964944"/>
    <w:rsid w:val="00972321"/>
    <w:rsid w:val="00973AAD"/>
    <w:rsid w:val="0097794B"/>
    <w:rsid w:val="00977E96"/>
    <w:rsid w:val="009819B4"/>
    <w:rsid w:val="00981A74"/>
    <w:rsid w:val="0098512C"/>
    <w:rsid w:val="00986653"/>
    <w:rsid w:val="00987606"/>
    <w:rsid w:val="00987616"/>
    <w:rsid w:val="00987E9B"/>
    <w:rsid w:val="009A1947"/>
    <w:rsid w:val="009A1C0B"/>
    <w:rsid w:val="009A313E"/>
    <w:rsid w:val="009A4434"/>
    <w:rsid w:val="009A4B49"/>
    <w:rsid w:val="009B0160"/>
    <w:rsid w:val="009B2105"/>
    <w:rsid w:val="009B6F85"/>
    <w:rsid w:val="009C11E4"/>
    <w:rsid w:val="009C40DB"/>
    <w:rsid w:val="009C43D9"/>
    <w:rsid w:val="009C72E3"/>
    <w:rsid w:val="009D5943"/>
    <w:rsid w:val="009D5A6B"/>
    <w:rsid w:val="009D775F"/>
    <w:rsid w:val="009E1DE9"/>
    <w:rsid w:val="009E5FC0"/>
    <w:rsid w:val="009E719F"/>
    <w:rsid w:val="009F032A"/>
    <w:rsid w:val="00A00C58"/>
    <w:rsid w:val="00A04160"/>
    <w:rsid w:val="00A067B4"/>
    <w:rsid w:val="00A07079"/>
    <w:rsid w:val="00A1006C"/>
    <w:rsid w:val="00A260EE"/>
    <w:rsid w:val="00A3067A"/>
    <w:rsid w:val="00A33B54"/>
    <w:rsid w:val="00A33B89"/>
    <w:rsid w:val="00A345BB"/>
    <w:rsid w:val="00A366B4"/>
    <w:rsid w:val="00A37DD3"/>
    <w:rsid w:val="00A40EF4"/>
    <w:rsid w:val="00A44FE0"/>
    <w:rsid w:val="00A475A1"/>
    <w:rsid w:val="00A52F4B"/>
    <w:rsid w:val="00A54D73"/>
    <w:rsid w:val="00A5563C"/>
    <w:rsid w:val="00A56628"/>
    <w:rsid w:val="00A64CE8"/>
    <w:rsid w:val="00A66006"/>
    <w:rsid w:val="00A6711A"/>
    <w:rsid w:val="00A721B2"/>
    <w:rsid w:val="00A7381E"/>
    <w:rsid w:val="00A75BE5"/>
    <w:rsid w:val="00A76487"/>
    <w:rsid w:val="00A80935"/>
    <w:rsid w:val="00A80F77"/>
    <w:rsid w:val="00A81332"/>
    <w:rsid w:val="00A82007"/>
    <w:rsid w:val="00A8236E"/>
    <w:rsid w:val="00A87907"/>
    <w:rsid w:val="00A931AC"/>
    <w:rsid w:val="00AA0F6F"/>
    <w:rsid w:val="00AA2069"/>
    <w:rsid w:val="00AA5A75"/>
    <w:rsid w:val="00AA66F1"/>
    <w:rsid w:val="00AC2061"/>
    <w:rsid w:val="00AC3882"/>
    <w:rsid w:val="00AC3DD2"/>
    <w:rsid w:val="00AC4C29"/>
    <w:rsid w:val="00AC65A1"/>
    <w:rsid w:val="00AC673E"/>
    <w:rsid w:val="00AC6B6A"/>
    <w:rsid w:val="00AC7AC1"/>
    <w:rsid w:val="00AD0224"/>
    <w:rsid w:val="00AD3EC6"/>
    <w:rsid w:val="00AE00F1"/>
    <w:rsid w:val="00AE3F59"/>
    <w:rsid w:val="00AE7A7F"/>
    <w:rsid w:val="00AF19A2"/>
    <w:rsid w:val="00AF45C9"/>
    <w:rsid w:val="00B0412F"/>
    <w:rsid w:val="00B05670"/>
    <w:rsid w:val="00B10333"/>
    <w:rsid w:val="00B134C6"/>
    <w:rsid w:val="00B15193"/>
    <w:rsid w:val="00B23164"/>
    <w:rsid w:val="00B316F2"/>
    <w:rsid w:val="00B31BF1"/>
    <w:rsid w:val="00B324C7"/>
    <w:rsid w:val="00B3469C"/>
    <w:rsid w:val="00B40166"/>
    <w:rsid w:val="00B40218"/>
    <w:rsid w:val="00B40793"/>
    <w:rsid w:val="00B4137C"/>
    <w:rsid w:val="00B518F5"/>
    <w:rsid w:val="00B5300A"/>
    <w:rsid w:val="00B53BFF"/>
    <w:rsid w:val="00B54F50"/>
    <w:rsid w:val="00B620ED"/>
    <w:rsid w:val="00B62C70"/>
    <w:rsid w:val="00B62CB0"/>
    <w:rsid w:val="00B65DA3"/>
    <w:rsid w:val="00B67410"/>
    <w:rsid w:val="00B71537"/>
    <w:rsid w:val="00B72209"/>
    <w:rsid w:val="00B73038"/>
    <w:rsid w:val="00B83F99"/>
    <w:rsid w:val="00B902B1"/>
    <w:rsid w:val="00B90C51"/>
    <w:rsid w:val="00B9377D"/>
    <w:rsid w:val="00B939B0"/>
    <w:rsid w:val="00BA0225"/>
    <w:rsid w:val="00BA10D9"/>
    <w:rsid w:val="00BC4238"/>
    <w:rsid w:val="00BC57D1"/>
    <w:rsid w:val="00BC5C52"/>
    <w:rsid w:val="00BC7448"/>
    <w:rsid w:val="00BD4260"/>
    <w:rsid w:val="00BE0A3A"/>
    <w:rsid w:val="00BE2C23"/>
    <w:rsid w:val="00BE3234"/>
    <w:rsid w:val="00BF13EC"/>
    <w:rsid w:val="00BF2151"/>
    <w:rsid w:val="00BF2588"/>
    <w:rsid w:val="00BF49B0"/>
    <w:rsid w:val="00BF5FE3"/>
    <w:rsid w:val="00C0202C"/>
    <w:rsid w:val="00C044F0"/>
    <w:rsid w:val="00C0511A"/>
    <w:rsid w:val="00C07E94"/>
    <w:rsid w:val="00C1250E"/>
    <w:rsid w:val="00C12AC7"/>
    <w:rsid w:val="00C1668A"/>
    <w:rsid w:val="00C20684"/>
    <w:rsid w:val="00C2312A"/>
    <w:rsid w:val="00C2614B"/>
    <w:rsid w:val="00C27713"/>
    <w:rsid w:val="00C27F07"/>
    <w:rsid w:val="00C36009"/>
    <w:rsid w:val="00C44D41"/>
    <w:rsid w:val="00C46B59"/>
    <w:rsid w:val="00C50C25"/>
    <w:rsid w:val="00C510B4"/>
    <w:rsid w:val="00C5505F"/>
    <w:rsid w:val="00C60BE4"/>
    <w:rsid w:val="00C61796"/>
    <w:rsid w:val="00C6385F"/>
    <w:rsid w:val="00C64E43"/>
    <w:rsid w:val="00C832C0"/>
    <w:rsid w:val="00C83D7B"/>
    <w:rsid w:val="00C85BAB"/>
    <w:rsid w:val="00C87AAD"/>
    <w:rsid w:val="00C90AD0"/>
    <w:rsid w:val="00C917E5"/>
    <w:rsid w:val="00C91E49"/>
    <w:rsid w:val="00C93DA5"/>
    <w:rsid w:val="00C957CE"/>
    <w:rsid w:val="00CA1C92"/>
    <w:rsid w:val="00CA4495"/>
    <w:rsid w:val="00CB0D25"/>
    <w:rsid w:val="00CB1887"/>
    <w:rsid w:val="00CB4DFC"/>
    <w:rsid w:val="00CB6F45"/>
    <w:rsid w:val="00CD3233"/>
    <w:rsid w:val="00CD4834"/>
    <w:rsid w:val="00CD4A72"/>
    <w:rsid w:val="00CD5191"/>
    <w:rsid w:val="00CD61A6"/>
    <w:rsid w:val="00CD6F4E"/>
    <w:rsid w:val="00CE08A1"/>
    <w:rsid w:val="00CE0DA3"/>
    <w:rsid w:val="00CE0F61"/>
    <w:rsid w:val="00CE2786"/>
    <w:rsid w:val="00CE4878"/>
    <w:rsid w:val="00CE57CB"/>
    <w:rsid w:val="00CF069E"/>
    <w:rsid w:val="00CF1BA6"/>
    <w:rsid w:val="00CF3DBE"/>
    <w:rsid w:val="00CF5407"/>
    <w:rsid w:val="00CF6838"/>
    <w:rsid w:val="00CF7496"/>
    <w:rsid w:val="00D0231A"/>
    <w:rsid w:val="00D034CE"/>
    <w:rsid w:val="00D050DF"/>
    <w:rsid w:val="00D127AC"/>
    <w:rsid w:val="00D139FB"/>
    <w:rsid w:val="00D13BDD"/>
    <w:rsid w:val="00D14243"/>
    <w:rsid w:val="00D1664C"/>
    <w:rsid w:val="00D1797C"/>
    <w:rsid w:val="00D24082"/>
    <w:rsid w:val="00D345EB"/>
    <w:rsid w:val="00D3460A"/>
    <w:rsid w:val="00D34CBA"/>
    <w:rsid w:val="00D36E38"/>
    <w:rsid w:val="00D371B8"/>
    <w:rsid w:val="00D4386A"/>
    <w:rsid w:val="00D45A91"/>
    <w:rsid w:val="00D45CF2"/>
    <w:rsid w:val="00D55EE7"/>
    <w:rsid w:val="00D62B9B"/>
    <w:rsid w:val="00D6315A"/>
    <w:rsid w:val="00D67F5E"/>
    <w:rsid w:val="00D75BFA"/>
    <w:rsid w:val="00D75E79"/>
    <w:rsid w:val="00D772D4"/>
    <w:rsid w:val="00D803B5"/>
    <w:rsid w:val="00D80474"/>
    <w:rsid w:val="00D8386E"/>
    <w:rsid w:val="00D8499C"/>
    <w:rsid w:val="00D903DF"/>
    <w:rsid w:val="00D9456D"/>
    <w:rsid w:val="00D957E9"/>
    <w:rsid w:val="00D972EA"/>
    <w:rsid w:val="00D978D0"/>
    <w:rsid w:val="00DA18A1"/>
    <w:rsid w:val="00DA5249"/>
    <w:rsid w:val="00DA5E61"/>
    <w:rsid w:val="00DB03EE"/>
    <w:rsid w:val="00DB06DC"/>
    <w:rsid w:val="00DB1234"/>
    <w:rsid w:val="00DB1D60"/>
    <w:rsid w:val="00DB3BAB"/>
    <w:rsid w:val="00DB53DA"/>
    <w:rsid w:val="00DC1B70"/>
    <w:rsid w:val="00DD173B"/>
    <w:rsid w:val="00DD1768"/>
    <w:rsid w:val="00DD2DC4"/>
    <w:rsid w:val="00DE1B28"/>
    <w:rsid w:val="00DE20BB"/>
    <w:rsid w:val="00DE22DC"/>
    <w:rsid w:val="00DE2D5D"/>
    <w:rsid w:val="00DF13B2"/>
    <w:rsid w:val="00DF616A"/>
    <w:rsid w:val="00DF7703"/>
    <w:rsid w:val="00E01886"/>
    <w:rsid w:val="00E0653A"/>
    <w:rsid w:val="00E069C9"/>
    <w:rsid w:val="00E06EFB"/>
    <w:rsid w:val="00E0794E"/>
    <w:rsid w:val="00E12C0F"/>
    <w:rsid w:val="00E13CB1"/>
    <w:rsid w:val="00E21C6F"/>
    <w:rsid w:val="00E23D0F"/>
    <w:rsid w:val="00E243F0"/>
    <w:rsid w:val="00E30B85"/>
    <w:rsid w:val="00E3231F"/>
    <w:rsid w:val="00E35C74"/>
    <w:rsid w:val="00E36F13"/>
    <w:rsid w:val="00E40F1E"/>
    <w:rsid w:val="00E45D9B"/>
    <w:rsid w:val="00E5175B"/>
    <w:rsid w:val="00E57EF3"/>
    <w:rsid w:val="00E62B75"/>
    <w:rsid w:val="00E637B0"/>
    <w:rsid w:val="00E6689F"/>
    <w:rsid w:val="00E72F64"/>
    <w:rsid w:val="00E753F3"/>
    <w:rsid w:val="00E8008A"/>
    <w:rsid w:val="00E8686A"/>
    <w:rsid w:val="00E8765F"/>
    <w:rsid w:val="00E904B2"/>
    <w:rsid w:val="00E92692"/>
    <w:rsid w:val="00E95DC4"/>
    <w:rsid w:val="00EB572D"/>
    <w:rsid w:val="00EB69A8"/>
    <w:rsid w:val="00EC4B33"/>
    <w:rsid w:val="00EC4BFE"/>
    <w:rsid w:val="00EC5549"/>
    <w:rsid w:val="00ED0D51"/>
    <w:rsid w:val="00ED1577"/>
    <w:rsid w:val="00ED2DDC"/>
    <w:rsid w:val="00ED3234"/>
    <w:rsid w:val="00ED3A2A"/>
    <w:rsid w:val="00ED5395"/>
    <w:rsid w:val="00ED5BE2"/>
    <w:rsid w:val="00ED5CB7"/>
    <w:rsid w:val="00EE1714"/>
    <w:rsid w:val="00EE1CF8"/>
    <w:rsid w:val="00EE2BCD"/>
    <w:rsid w:val="00EE66B4"/>
    <w:rsid w:val="00EE692B"/>
    <w:rsid w:val="00EE7959"/>
    <w:rsid w:val="00EF2EB1"/>
    <w:rsid w:val="00EF4D2A"/>
    <w:rsid w:val="00F0194A"/>
    <w:rsid w:val="00F02D91"/>
    <w:rsid w:val="00F0555E"/>
    <w:rsid w:val="00F0724B"/>
    <w:rsid w:val="00F12B05"/>
    <w:rsid w:val="00F12ED1"/>
    <w:rsid w:val="00F140E3"/>
    <w:rsid w:val="00F1699F"/>
    <w:rsid w:val="00F213EA"/>
    <w:rsid w:val="00F22381"/>
    <w:rsid w:val="00F22585"/>
    <w:rsid w:val="00F22991"/>
    <w:rsid w:val="00F23E33"/>
    <w:rsid w:val="00F25E6A"/>
    <w:rsid w:val="00F25FF8"/>
    <w:rsid w:val="00F43582"/>
    <w:rsid w:val="00F44008"/>
    <w:rsid w:val="00F441E7"/>
    <w:rsid w:val="00F45134"/>
    <w:rsid w:val="00F458B7"/>
    <w:rsid w:val="00F46883"/>
    <w:rsid w:val="00F47D8E"/>
    <w:rsid w:val="00F61ED9"/>
    <w:rsid w:val="00F62AFD"/>
    <w:rsid w:val="00F64B2B"/>
    <w:rsid w:val="00F72082"/>
    <w:rsid w:val="00F73BD1"/>
    <w:rsid w:val="00F743F7"/>
    <w:rsid w:val="00F76AB2"/>
    <w:rsid w:val="00F80FF5"/>
    <w:rsid w:val="00F81696"/>
    <w:rsid w:val="00F82328"/>
    <w:rsid w:val="00F830C0"/>
    <w:rsid w:val="00F8419B"/>
    <w:rsid w:val="00F86356"/>
    <w:rsid w:val="00F87467"/>
    <w:rsid w:val="00F87E95"/>
    <w:rsid w:val="00F93ABD"/>
    <w:rsid w:val="00F9605F"/>
    <w:rsid w:val="00FA0A92"/>
    <w:rsid w:val="00FA1445"/>
    <w:rsid w:val="00FB0128"/>
    <w:rsid w:val="00FB35D3"/>
    <w:rsid w:val="00FB5913"/>
    <w:rsid w:val="00FB5F4D"/>
    <w:rsid w:val="00FB6D8E"/>
    <w:rsid w:val="00FB7CBC"/>
    <w:rsid w:val="00FC1EBE"/>
    <w:rsid w:val="00FC750F"/>
    <w:rsid w:val="00FD037A"/>
    <w:rsid w:val="00FD0BD0"/>
    <w:rsid w:val="00FD0DC1"/>
    <w:rsid w:val="00FD1F1F"/>
    <w:rsid w:val="00FD2C8D"/>
    <w:rsid w:val="00FD3211"/>
    <w:rsid w:val="00FD47CE"/>
    <w:rsid w:val="00FD5A50"/>
    <w:rsid w:val="00FD5CC8"/>
    <w:rsid w:val="00FE3F2B"/>
    <w:rsid w:val="00FE6344"/>
    <w:rsid w:val="00FF6DC5"/>
    <w:rsid w:val="09932870"/>
    <w:rsid w:val="09957CF7"/>
    <w:rsid w:val="163B7431"/>
    <w:rsid w:val="1D9D29CE"/>
    <w:rsid w:val="2B6A2307"/>
    <w:rsid w:val="33C90B42"/>
    <w:rsid w:val="4F477AFB"/>
    <w:rsid w:val="558B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7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落雪梨花——扬帆技术论坛更新版</Company>
  <Pages>1</Pages>
  <Words>100</Words>
  <Characters>575</Characters>
  <Lines>4</Lines>
  <Paragraphs>1</Paragraphs>
  <TotalTime>325</TotalTime>
  <ScaleCrop>false</ScaleCrop>
  <LinksUpToDate>false</LinksUpToDate>
  <CharactersWithSpaces>674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2017-04-08T01:36:00Z</dcterms:created>
  <dc:creator>user</dc:creator>
  <cp:lastModifiedBy>Administrator</cp:lastModifiedBy>
  <cp:lastPrinted>2025-02-11T01:19:17Z</cp:lastPrinted>
  <dcterms:modified xsi:type="dcterms:W3CDTF">2025-02-11T01:20:09Z</dcterms:modified>
  <dc:title>南宁仲裁委员会 </dc:title>
  <cp:revision>301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